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70" w:rsidRDefault="00014A70" w:rsidP="00014A70">
      <w:pPr>
        <w:pStyle w:val="a3"/>
        <w:tabs>
          <w:tab w:val="left" w:pos="720"/>
          <w:tab w:val="left" w:pos="2767"/>
        </w:tabs>
        <w:jc w:val="center"/>
        <w:rPr>
          <w:b/>
          <w:sz w:val="28"/>
          <w:szCs w:val="28"/>
        </w:rPr>
      </w:pPr>
      <w:r w:rsidRPr="00DC2FA5">
        <w:rPr>
          <w:b/>
          <w:sz w:val="28"/>
          <w:szCs w:val="28"/>
        </w:rPr>
        <w:t>Информация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jc w:val="center"/>
        <w:rPr>
          <w:b/>
          <w:sz w:val="28"/>
          <w:szCs w:val="28"/>
        </w:rPr>
      </w:pPr>
      <w:r w:rsidRPr="00DC2FA5">
        <w:rPr>
          <w:b/>
          <w:sz w:val="28"/>
          <w:szCs w:val="28"/>
        </w:rPr>
        <w:t xml:space="preserve">об исполнении протокольных решений, оформленных по </w:t>
      </w:r>
      <w:r>
        <w:rPr>
          <w:b/>
          <w:sz w:val="28"/>
          <w:szCs w:val="28"/>
        </w:rPr>
        <w:t>и</w:t>
      </w:r>
      <w:r w:rsidRPr="00DC2FA5">
        <w:rPr>
          <w:b/>
          <w:sz w:val="28"/>
          <w:szCs w:val="28"/>
        </w:rPr>
        <w:t>тогам состоявш</w:t>
      </w:r>
      <w:r>
        <w:rPr>
          <w:b/>
          <w:sz w:val="28"/>
          <w:szCs w:val="28"/>
        </w:rPr>
        <w:t xml:space="preserve">егося </w:t>
      </w:r>
      <w:r w:rsidR="007032DB">
        <w:rPr>
          <w:b/>
          <w:sz w:val="28"/>
          <w:szCs w:val="28"/>
        </w:rPr>
        <w:t>1</w:t>
      </w:r>
      <w:r w:rsidR="00815583">
        <w:rPr>
          <w:b/>
          <w:sz w:val="28"/>
          <w:szCs w:val="28"/>
        </w:rPr>
        <w:t>7</w:t>
      </w:r>
      <w:r w:rsidR="001837ED">
        <w:rPr>
          <w:b/>
          <w:sz w:val="28"/>
          <w:szCs w:val="28"/>
        </w:rPr>
        <w:t xml:space="preserve"> </w:t>
      </w:r>
      <w:r w:rsidR="006615A2">
        <w:rPr>
          <w:b/>
          <w:sz w:val="28"/>
          <w:szCs w:val="28"/>
        </w:rPr>
        <w:t>октябр</w:t>
      </w:r>
      <w:r w:rsidR="001837ED">
        <w:rPr>
          <w:b/>
          <w:sz w:val="28"/>
          <w:szCs w:val="28"/>
        </w:rPr>
        <w:t xml:space="preserve">я </w:t>
      </w:r>
      <w:r>
        <w:rPr>
          <w:b/>
          <w:sz w:val="28"/>
          <w:szCs w:val="28"/>
        </w:rPr>
        <w:t>201</w:t>
      </w:r>
      <w:r w:rsidR="001C6E26">
        <w:rPr>
          <w:b/>
          <w:sz w:val="28"/>
          <w:szCs w:val="28"/>
        </w:rPr>
        <w:t>9</w:t>
      </w:r>
      <w:r w:rsidRPr="00DC2FA5">
        <w:rPr>
          <w:b/>
          <w:sz w:val="28"/>
          <w:szCs w:val="28"/>
        </w:rPr>
        <w:t xml:space="preserve"> г. публичного обсуждения результатов правоприменительной практики Государственной инспекции труда </w:t>
      </w:r>
    </w:p>
    <w:p w:rsidR="00014A70" w:rsidRPr="00DC2FA5" w:rsidRDefault="00014A70" w:rsidP="00014A70">
      <w:pPr>
        <w:pStyle w:val="a3"/>
        <w:tabs>
          <w:tab w:val="left" w:pos="720"/>
          <w:tab w:val="left" w:pos="27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Республике Адыгея за </w:t>
      </w:r>
      <w:r w:rsidR="006615A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-й квартал 201</w:t>
      </w:r>
      <w:r w:rsidR="007032DB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jc w:val="both"/>
        <w:rPr>
          <w:sz w:val="28"/>
          <w:szCs w:val="28"/>
        </w:rPr>
      </w:pP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Обобщены итоги рассмотрения анкет, итоги размещены на официальном сайте Государственной инспекции труда в Республике Адыгея.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По итогам проведения публичных мероприятий подготовлен пресс-релиз, информация размещена на сайте.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3. </w:t>
      </w:r>
      <w:r w:rsidR="004D5F43">
        <w:rPr>
          <w:bCs/>
          <w:sz w:val="28"/>
          <w:szCs w:val="28"/>
        </w:rPr>
        <w:t xml:space="preserve">Вопросы </w:t>
      </w:r>
      <w:r w:rsidR="0063686E">
        <w:rPr>
          <w:bCs/>
          <w:sz w:val="28"/>
          <w:szCs w:val="28"/>
        </w:rPr>
        <w:t xml:space="preserve"> от участников мероприятия </w:t>
      </w:r>
      <w:bookmarkStart w:id="0" w:name="_GoBack"/>
      <w:bookmarkEnd w:id="0"/>
      <w:r w:rsidR="004D5F43">
        <w:rPr>
          <w:bCs/>
          <w:sz w:val="28"/>
          <w:szCs w:val="28"/>
        </w:rPr>
        <w:t>не поступали</w:t>
      </w:r>
      <w:r>
        <w:rPr>
          <w:bCs/>
          <w:sz w:val="28"/>
          <w:szCs w:val="28"/>
        </w:rPr>
        <w:t>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 Размещена на официальном сайте Государственной инспекции труда в Республике Адыгея полная видеозапись проведения публичного мероприятия.</w:t>
      </w:r>
    </w:p>
    <w:p w:rsidR="00014A70" w:rsidRPr="00DC2FA5" w:rsidRDefault="004D5F43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014A70">
        <w:rPr>
          <w:bCs/>
          <w:sz w:val="28"/>
          <w:szCs w:val="28"/>
        </w:rPr>
        <w:t xml:space="preserve">. Информация о результатах проведения публичных мероприятий направлена в </w:t>
      </w:r>
      <w:proofErr w:type="spellStart"/>
      <w:r w:rsidR="00014A70">
        <w:rPr>
          <w:bCs/>
          <w:sz w:val="28"/>
          <w:szCs w:val="28"/>
        </w:rPr>
        <w:t>Роструд</w:t>
      </w:r>
      <w:proofErr w:type="spellEnd"/>
      <w:r w:rsidR="00014A70">
        <w:rPr>
          <w:bCs/>
          <w:sz w:val="28"/>
          <w:szCs w:val="28"/>
        </w:rPr>
        <w:t>.</w:t>
      </w:r>
    </w:p>
    <w:p w:rsidR="00014A70" w:rsidRPr="00DC2FA5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</w:p>
    <w:p w:rsidR="00335C4E" w:rsidRDefault="00335C4E"/>
    <w:sectPr w:rsidR="00335C4E" w:rsidSect="00DC2FA5">
      <w:pgSz w:w="11906" w:h="16838" w:code="9"/>
      <w:pgMar w:top="1134" w:right="907" w:bottom="567" w:left="1588" w:header="0" w:footer="30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897"/>
    <w:rsid w:val="00014A70"/>
    <w:rsid w:val="001837ED"/>
    <w:rsid w:val="00187C1D"/>
    <w:rsid w:val="001C6E26"/>
    <w:rsid w:val="00335C4E"/>
    <w:rsid w:val="003E7FD4"/>
    <w:rsid w:val="004D5F43"/>
    <w:rsid w:val="0063686E"/>
    <w:rsid w:val="006615A2"/>
    <w:rsid w:val="006E4B7C"/>
    <w:rsid w:val="007032DB"/>
    <w:rsid w:val="00815583"/>
    <w:rsid w:val="00CB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14A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14A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5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5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14A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14A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5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5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2019-10-24T05:10:00Z</cp:lastPrinted>
  <dcterms:created xsi:type="dcterms:W3CDTF">2018-10-23T05:10:00Z</dcterms:created>
  <dcterms:modified xsi:type="dcterms:W3CDTF">2019-10-24T05:28:00Z</dcterms:modified>
</cp:coreProperties>
</file>