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0BA" w:rsidRDefault="005C30BA" w:rsidP="005C3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t>ПРОТОКОЛ</w:t>
      </w:r>
      <w:bookmarkEnd w:id="0"/>
    </w:p>
    <w:p w:rsidR="005C30BA" w:rsidRDefault="005C30BA" w:rsidP="005C3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ПУБЛИЧНОГО ОБСУЖДЕНИЯ ПРАВОПРИМЕНИТЕЛЬНОЙ ПРАКТИКИ ГОСУДАРСТВЕННОЙ ИНСПЕКЦИИ ТРУДА РЕСПУБЛИКЕ АДЫГЕЯ</w:t>
      </w:r>
    </w:p>
    <w:p w:rsidR="005C30BA" w:rsidRDefault="005C30BA" w:rsidP="005C3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B6F38">
        <w:rPr>
          <w:rFonts w:ascii="Times New Roman" w:hAnsi="Times New Roman" w:cs="Times New Roman"/>
          <w:b/>
          <w:sz w:val="28"/>
          <w:szCs w:val="28"/>
        </w:rPr>
        <w:t>1 КВАРТАЛ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C30BA" w:rsidRDefault="005C30BA" w:rsidP="005C30BA">
      <w:pPr>
        <w:rPr>
          <w:rFonts w:ascii="Times New Roman" w:hAnsi="Times New Roman" w:cs="Times New Roman"/>
          <w:b/>
          <w:sz w:val="28"/>
          <w:szCs w:val="28"/>
        </w:rPr>
      </w:pPr>
    </w:p>
    <w:p w:rsidR="005C30BA" w:rsidRDefault="00BA25EB" w:rsidP="005C3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C30BA">
        <w:rPr>
          <w:rFonts w:ascii="Times New Roman" w:hAnsi="Times New Roman" w:cs="Times New Roman"/>
          <w:sz w:val="28"/>
          <w:szCs w:val="28"/>
        </w:rPr>
        <w:t xml:space="preserve"> </w:t>
      </w:r>
      <w:r w:rsidR="00FB6F38">
        <w:rPr>
          <w:rFonts w:ascii="Times New Roman" w:hAnsi="Times New Roman" w:cs="Times New Roman"/>
          <w:sz w:val="28"/>
          <w:szCs w:val="28"/>
        </w:rPr>
        <w:t>апреля 2018</w:t>
      </w:r>
      <w:r w:rsidR="005C30BA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г. Майкоп.</w:t>
      </w:r>
    </w:p>
    <w:p w:rsidR="005C30BA" w:rsidRDefault="005C30BA" w:rsidP="005C3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0BA" w:rsidRDefault="005C30BA" w:rsidP="005C3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Председательствовал:</w:t>
      </w: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Государственной инспекции труда в Республике Адыгея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Сиюхова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Рашидовна</w:t>
      </w: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5C30BA" w:rsidRDefault="005C30BA" w:rsidP="005C30BA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Государственной инспекции труда в Республике Адыгея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Абрамцов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Юрьевич;</w:t>
      </w:r>
    </w:p>
    <w:p w:rsidR="005C30BA" w:rsidRDefault="005C30BA" w:rsidP="005C30BA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Государственной инспекции труда в Республике Адыгея Климченко Сергей Викторович;</w:t>
      </w:r>
    </w:p>
    <w:p w:rsidR="005C30BA" w:rsidRDefault="005C30BA" w:rsidP="005C30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представители </w:t>
      </w:r>
      <w:r w:rsidR="0079282A"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 Адыгея</w:t>
      </w:r>
      <w:r w:rsidRPr="005C30BA">
        <w:rPr>
          <w:rFonts w:ascii="Times New Roman" w:hAnsi="Times New Roman" w:cs="Times New Roman"/>
          <w:sz w:val="28"/>
          <w:szCs w:val="28"/>
        </w:rPr>
        <w:t>, Общественной палаты Р</w:t>
      </w:r>
      <w:r w:rsidR="0079282A">
        <w:rPr>
          <w:rFonts w:ascii="Times New Roman" w:hAnsi="Times New Roman" w:cs="Times New Roman"/>
          <w:sz w:val="28"/>
          <w:szCs w:val="28"/>
        </w:rPr>
        <w:t>еспублики Адыгея, Уполномоченного</w:t>
      </w:r>
      <w:r w:rsidRPr="005C30BA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Республики Адыгея,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0BA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по Республике Адыгея, Управление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Ространснадзора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по Республике Адыгея, Федерации профсоюзов Республики Адыгея, Торгово-промышленной палаты Республики Адыгея, Прокуратуры Республики Адыгея, Союза работодателей Республики Адыгея, Союза предпринимателей Республики Адыгея, Гостелерадиокомпании Республики Адыгея, Редакции республиканских газет «Со</w:t>
      </w:r>
      <w:r w:rsidR="0079282A">
        <w:rPr>
          <w:rFonts w:ascii="Times New Roman" w:hAnsi="Times New Roman" w:cs="Times New Roman"/>
          <w:sz w:val="28"/>
          <w:szCs w:val="28"/>
        </w:rPr>
        <w:t>ветская Адыгея», «</w:t>
      </w:r>
      <w:proofErr w:type="spellStart"/>
      <w:r w:rsidR="0079282A">
        <w:rPr>
          <w:rFonts w:ascii="Times New Roman" w:hAnsi="Times New Roman" w:cs="Times New Roman"/>
          <w:sz w:val="28"/>
          <w:szCs w:val="28"/>
        </w:rPr>
        <w:t>Адыгэ</w:t>
      </w:r>
      <w:proofErr w:type="spellEnd"/>
      <w:r w:rsidR="00792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282A">
        <w:rPr>
          <w:rFonts w:ascii="Times New Roman" w:hAnsi="Times New Roman" w:cs="Times New Roman"/>
          <w:sz w:val="28"/>
          <w:szCs w:val="28"/>
        </w:rPr>
        <w:t>макъ</w:t>
      </w:r>
      <w:proofErr w:type="spellEnd"/>
      <w:r w:rsidR="0079282A">
        <w:rPr>
          <w:rFonts w:ascii="Times New Roman" w:hAnsi="Times New Roman" w:cs="Times New Roman"/>
          <w:sz w:val="28"/>
          <w:szCs w:val="28"/>
        </w:rPr>
        <w:t>», р</w:t>
      </w:r>
      <w:r w:rsidRPr="005C30BA">
        <w:rPr>
          <w:rFonts w:ascii="Times New Roman" w:hAnsi="Times New Roman" w:cs="Times New Roman"/>
          <w:sz w:val="28"/>
          <w:szCs w:val="28"/>
        </w:rPr>
        <w:t>уководители и специалисты хозяйствующих</w:t>
      </w:r>
      <w:proofErr w:type="gramEnd"/>
      <w:r w:rsidRPr="005C30BA">
        <w:rPr>
          <w:rFonts w:ascii="Times New Roman" w:hAnsi="Times New Roman" w:cs="Times New Roman"/>
          <w:sz w:val="28"/>
          <w:szCs w:val="28"/>
        </w:rPr>
        <w:t xml:space="preserve"> субъектов Республики Адыгея, </w:t>
      </w:r>
      <w:r w:rsidR="00FB6F38">
        <w:rPr>
          <w:rFonts w:ascii="Times New Roman" w:hAnsi="Times New Roman" w:cs="Times New Roman"/>
          <w:sz w:val="28"/>
          <w:szCs w:val="28"/>
        </w:rPr>
        <w:t>в которых проведены проверки в 1 квартале 2018</w:t>
      </w:r>
      <w:r w:rsidRPr="005C30BA">
        <w:rPr>
          <w:rFonts w:ascii="Times New Roman" w:hAnsi="Times New Roman" w:cs="Times New Roman"/>
          <w:sz w:val="28"/>
          <w:szCs w:val="28"/>
        </w:rPr>
        <w:t xml:space="preserve"> г.,</w:t>
      </w:r>
      <w:r w:rsidRPr="005C30BA">
        <w:rPr>
          <w:rFonts w:ascii="Times New Roman" w:hAnsi="Times New Roman" w:cs="Times New Roman"/>
          <w:color w:val="2E2D2D"/>
          <w:sz w:val="28"/>
          <w:szCs w:val="28"/>
        </w:rPr>
        <w:t xml:space="preserve"> г</w:t>
      </w:r>
      <w:r w:rsidR="0079282A">
        <w:rPr>
          <w:rFonts w:ascii="Times New Roman" w:hAnsi="Times New Roman" w:cs="Times New Roman"/>
          <w:sz w:val="28"/>
          <w:szCs w:val="28"/>
        </w:rPr>
        <w:t>раждане. Всего более 5</w:t>
      </w:r>
      <w:r w:rsidRPr="005C30BA">
        <w:rPr>
          <w:rFonts w:ascii="Times New Roman" w:hAnsi="Times New Roman" w:cs="Times New Roman"/>
          <w:sz w:val="28"/>
          <w:szCs w:val="28"/>
        </w:rPr>
        <w:t>0 человек.</w:t>
      </w:r>
    </w:p>
    <w:p w:rsidR="0079282A" w:rsidRDefault="0079282A" w:rsidP="005C30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82A" w:rsidRPr="0079282A" w:rsidRDefault="0079282A" w:rsidP="0079282A">
      <w:pPr>
        <w:ind w:firstLine="709"/>
        <w:jc w:val="both"/>
        <w:rPr>
          <w:rFonts w:ascii="Times New Roman" w:hAnsi="Times New Roman" w:cs="Times New Roman"/>
          <w:b/>
          <w:color w:val="2E2D2D"/>
          <w:sz w:val="28"/>
          <w:szCs w:val="28"/>
        </w:rPr>
      </w:pPr>
      <w:bookmarkStart w:id="1" w:name="_GoBack"/>
      <w:bookmarkEnd w:id="1"/>
      <w:r w:rsidRPr="0079282A">
        <w:rPr>
          <w:rFonts w:ascii="Times New Roman" w:hAnsi="Times New Roman" w:cs="Times New Roman"/>
          <w:b/>
          <w:sz w:val="28"/>
          <w:szCs w:val="28"/>
        </w:rPr>
        <w:t>Видео-презентация «Реформа контрольной и надзорной деятельности»</w:t>
      </w:r>
    </w:p>
    <w:p w:rsidR="005C30BA" w:rsidRDefault="005C30BA" w:rsidP="005C30BA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инспекторы Государственной инспекции труда в Республике Адыгея.</w:t>
      </w:r>
    </w:p>
    <w:p w:rsidR="005C30BA" w:rsidRDefault="005C30BA" w:rsidP="005C30BA">
      <w:pPr>
        <w:pStyle w:val="a4"/>
        <w:numPr>
          <w:ilvl w:val="0"/>
          <w:numId w:val="1"/>
        </w:numPr>
        <w:ind w:left="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с обзором анализа правоприменительной практики контрольно-надзорной деятельности, в том числе с применением методики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риск-ориентированного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подхода при проведении контрольно-надзорных мероприятий, устранения избыточных кон</w:t>
      </w:r>
      <w:r w:rsidR="00FB6F38">
        <w:rPr>
          <w:rFonts w:ascii="Times New Roman" w:hAnsi="Times New Roman" w:cs="Times New Roman"/>
          <w:b/>
          <w:sz w:val="28"/>
          <w:szCs w:val="28"/>
        </w:rPr>
        <w:t>трольно-надзорных функций за 1 квартал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5C30BA" w:rsidRPr="005C30BA" w:rsidRDefault="005C30BA" w:rsidP="005C30BA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B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5C30BA">
        <w:rPr>
          <w:rFonts w:ascii="Times New Roman" w:hAnsi="Times New Roman" w:cs="Times New Roman"/>
          <w:b/>
          <w:sz w:val="28"/>
          <w:szCs w:val="28"/>
        </w:rPr>
        <w:t>Сиюхова</w:t>
      </w:r>
      <w:proofErr w:type="spellEnd"/>
      <w:r w:rsidRPr="005C30BA">
        <w:rPr>
          <w:rFonts w:ascii="Times New Roman" w:hAnsi="Times New Roman" w:cs="Times New Roman"/>
          <w:b/>
          <w:sz w:val="28"/>
          <w:szCs w:val="28"/>
        </w:rPr>
        <w:t xml:space="preserve"> Р.Р.)</w:t>
      </w:r>
    </w:p>
    <w:p w:rsidR="005C30BA" w:rsidRDefault="005C30BA" w:rsidP="005C30BA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C30BA" w:rsidRDefault="005C30BA" w:rsidP="009E52AF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доклад руководителя Государственной инспекции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труда </w:t>
      </w:r>
      <w:r w:rsidR="009E52AF">
        <w:rPr>
          <w:rFonts w:ascii="Times New Roman" w:hAnsi="Times New Roman" w:cs="Times New Roman"/>
          <w:sz w:val="28"/>
          <w:szCs w:val="28"/>
        </w:rPr>
        <w:t xml:space="preserve">в Республике Адыгея </w:t>
      </w:r>
      <w:r>
        <w:rPr>
          <w:rFonts w:ascii="Times New Roman" w:hAnsi="Times New Roman" w:cs="Times New Roman"/>
          <w:sz w:val="28"/>
          <w:szCs w:val="28"/>
        </w:rPr>
        <w:t xml:space="preserve">с обзором анализа правоприменительной практики контрольно-надзорной деятельности в сфере труда, в том числе с применением методики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риск-ориентированного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подхода при проведении контрольно-надзорных мероприятий, устранения избыточных контрольно-надзорных фун</w:t>
      </w:r>
      <w:r w:rsidR="00FB6F38">
        <w:rPr>
          <w:rFonts w:ascii="Times New Roman" w:hAnsi="Times New Roman" w:cs="Times New Roman"/>
          <w:sz w:val="28"/>
          <w:szCs w:val="28"/>
        </w:rPr>
        <w:t>кций за 1 квартал 2018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C30BA" w:rsidRDefault="005C30BA" w:rsidP="005C30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0BA" w:rsidRDefault="005C30BA" w:rsidP="005C30B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 Доклад по правоприменительной практике </w:t>
      </w:r>
    </w:p>
    <w:p w:rsidR="005C30BA" w:rsidRDefault="005C30BA" w:rsidP="005C30B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оплаты труда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6F38">
        <w:rPr>
          <w:rFonts w:ascii="Times New Roman" w:hAnsi="Times New Roman" w:cs="Times New Roman"/>
          <w:b/>
          <w:sz w:val="28"/>
          <w:szCs w:val="28"/>
        </w:rPr>
        <w:t>за 1 квартал 2018</w:t>
      </w:r>
      <w:r w:rsidR="009E52A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C30BA" w:rsidRPr="005C30BA" w:rsidRDefault="005C30BA" w:rsidP="005C30B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Абрамцов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Сергей Юрьевич</w:t>
      </w:r>
      <w:r w:rsidRPr="005C30BA">
        <w:rPr>
          <w:rFonts w:ascii="Times New Roman" w:hAnsi="Times New Roman" w:cs="Times New Roman"/>
          <w:b/>
          <w:sz w:val="28"/>
          <w:szCs w:val="28"/>
        </w:rPr>
        <w:t>)</w:t>
      </w:r>
    </w:p>
    <w:p w:rsidR="005C30BA" w:rsidRPr="005C30BA" w:rsidRDefault="005C30BA" w:rsidP="005C3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30BA" w:rsidRDefault="009E52AF" w:rsidP="005C30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 сведению</w:t>
      </w:r>
      <w:r w:rsidR="005C30BA">
        <w:rPr>
          <w:rFonts w:ascii="Times New Roman" w:hAnsi="Times New Roman" w:cs="Times New Roman"/>
          <w:sz w:val="28"/>
          <w:szCs w:val="28"/>
        </w:rPr>
        <w:t xml:space="preserve"> доклад заместителя руководителя Государственной инспекции труда в </w:t>
      </w:r>
      <w:r>
        <w:rPr>
          <w:rFonts w:ascii="Times New Roman" w:hAnsi="Times New Roman" w:cs="Times New Roman"/>
          <w:sz w:val="28"/>
          <w:szCs w:val="28"/>
        </w:rPr>
        <w:t>Республике Адыгея п</w:t>
      </w:r>
      <w:r w:rsidR="005C30BA">
        <w:rPr>
          <w:rFonts w:ascii="Times New Roman" w:hAnsi="Times New Roman" w:cs="Times New Roman"/>
          <w:sz w:val="28"/>
          <w:szCs w:val="28"/>
        </w:rPr>
        <w:t xml:space="preserve">о правоприменительной практике федерального государственного надзора в сфере </w:t>
      </w:r>
      <w:r>
        <w:rPr>
          <w:rFonts w:ascii="Times New Roman" w:hAnsi="Times New Roman" w:cs="Times New Roman"/>
          <w:sz w:val="28"/>
          <w:szCs w:val="28"/>
        </w:rPr>
        <w:t xml:space="preserve">оплаты </w:t>
      </w:r>
      <w:r w:rsidR="005C30BA">
        <w:rPr>
          <w:rFonts w:ascii="Times New Roman" w:hAnsi="Times New Roman" w:cs="Times New Roman"/>
          <w:sz w:val="28"/>
          <w:szCs w:val="28"/>
        </w:rPr>
        <w:t>труда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инспекции труда в Республике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Адыгея</w:t>
      </w:r>
      <w:r w:rsidR="005C30BA">
        <w:rPr>
          <w:rFonts w:ascii="Times New Roman" w:hAnsi="Times New Roman" w:cs="Times New Roman"/>
          <w:sz w:val="28"/>
          <w:szCs w:val="28"/>
        </w:rPr>
        <w:t>.</w:t>
      </w:r>
    </w:p>
    <w:p w:rsidR="005C30BA" w:rsidRDefault="005C30BA" w:rsidP="005C30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2AF" w:rsidRDefault="005C30BA" w:rsidP="009E52A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E52AF">
        <w:rPr>
          <w:rFonts w:ascii="Times New Roman" w:hAnsi="Times New Roman" w:cs="Times New Roman"/>
          <w:b/>
          <w:sz w:val="28"/>
          <w:szCs w:val="28"/>
        </w:rPr>
        <w:t xml:space="preserve">Доклад по правоприменительной практике </w:t>
      </w:r>
    </w:p>
    <w:p w:rsidR="009E52AF" w:rsidRDefault="009E52AF" w:rsidP="009E52A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охраны труда и расследования несчастных случаев на производстве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30BA" w:rsidRDefault="002E36A5" w:rsidP="009E52AF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B6F38">
        <w:rPr>
          <w:rFonts w:ascii="Times New Roman" w:hAnsi="Times New Roman" w:cs="Times New Roman"/>
          <w:b/>
          <w:sz w:val="28"/>
          <w:szCs w:val="28"/>
        </w:rPr>
        <w:t>1 квартал 2018</w:t>
      </w:r>
      <w:r w:rsidR="005C30BA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5C30BA" w:rsidRDefault="009E52AF" w:rsidP="005C30BA">
      <w:pPr>
        <w:ind w:left="-426"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(Климченко Сергей Викторович</w:t>
      </w:r>
      <w:r w:rsidR="005C30BA">
        <w:rPr>
          <w:rFonts w:ascii="Times New Roman" w:hAnsi="Times New Roman" w:cs="Times New Roman"/>
          <w:b/>
          <w:sz w:val="28"/>
          <w:szCs w:val="28"/>
        </w:rPr>
        <w:t>)</w:t>
      </w:r>
    </w:p>
    <w:p w:rsidR="005C30BA" w:rsidRDefault="005C30BA" w:rsidP="005C30BA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9E52AF" w:rsidRDefault="005C30BA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> </w:t>
      </w:r>
      <w:r w:rsidR="009E52AF" w:rsidRPr="009E52AF">
        <w:rPr>
          <w:rFonts w:ascii="Times New Roman" w:hAnsi="Times New Roman" w:cs="Times New Roman"/>
          <w:sz w:val="28"/>
          <w:szCs w:val="28"/>
        </w:rPr>
        <w:t>Принять к сведению доклад заместителя руководителя Государствен</w:t>
      </w:r>
      <w:r w:rsidR="009E52AF">
        <w:rPr>
          <w:rFonts w:ascii="Times New Roman" w:hAnsi="Times New Roman" w:cs="Times New Roman"/>
          <w:sz w:val="28"/>
          <w:szCs w:val="28"/>
        </w:rPr>
        <w:t xml:space="preserve">ной инспекции труда </w:t>
      </w:r>
      <w:r w:rsidR="009E52AF" w:rsidRPr="009E52AF">
        <w:rPr>
          <w:rFonts w:ascii="Times New Roman" w:hAnsi="Times New Roman" w:cs="Times New Roman"/>
          <w:sz w:val="28"/>
          <w:szCs w:val="28"/>
        </w:rPr>
        <w:t xml:space="preserve"> в Республике Адыгея по правоприменительной практике федерального государственного надзора в сфере</w:t>
      </w:r>
      <w:r w:rsidR="009E52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2AF" w:rsidRPr="009E52AF">
        <w:rPr>
          <w:rFonts w:ascii="Times New Roman" w:hAnsi="Times New Roman" w:cs="Times New Roman"/>
          <w:sz w:val="28"/>
          <w:szCs w:val="28"/>
        </w:rPr>
        <w:t>охраны труда и расследования несчастных случаев на производстве Государственной инспекции труда в Республике Адыгея</w:t>
      </w:r>
      <w:r w:rsidR="009E52AF">
        <w:rPr>
          <w:rFonts w:ascii="Times New Roman" w:hAnsi="Times New Roman" w:cs="Times New Roman"/>
          <w:sz w:val="28"/>
          <w:szCs w:val="28"/>
        </w:rPr>
        <w:t>.</w:t>
      </w:r>
    </w:p>
    <w:p w:rsidR="00DA2436" w:rsidRDefault="00DA2436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2436" w:rsidRDefault="00DA2436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2436" w:rsidRDefault="00DA2436" w:rsidP="00DA243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Доклад по правоприменительной практике </w:t>
      </w:r>
    </w:p>
    <w:p w:rsidR="00DA2436" w:rsidRDefault="00DA2436" w:rsidP="00DA243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по СОУТ (Гарантии и компенсации за работу во вредных условиях труда)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2436" w:rsidRDefault="00DA2436" w:rsidP="00DA2436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B6F38">
        <w:rPr>
          <w:rFonts w:ascii="Times New Roman" w:hAnsi="Times New Roman" w:cs="Times New Roman"/>
          <w:b/>
          <w:sz w:val="28"/>
          <w:szCs w:val="28"/>
        </w:rPr>
        <w:t>1 квартал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DA2436" w:rsidRDefault="00DA2436" w:rsidP="00DA2436">
      <w:pPr>
        <w:ind w:left="-426"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(Табаков Игорь Леонидович)</w:t>
      </w:r>
    </w:p>
    <w:p w:rsidR="00DA2436" w:rsidRDefault="00DA2436" w:rsidP="00DA243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BA25EB" w:rsidRPr="00FB6F38" w:rsidRDefault="00DA2436" w:rsidP="00FB6F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 xml:space="preserve"> Принять </w:t>
      </w:r>
      <w:proofErr w:type="gramStart"/>
      <w:r w:rsidRPr="009E52AF">
        <w:rPr>
          <w:rFonts w:ascii="Times New Roman" w:hAnsi="Times New Roman" w:cs="Times New Roman"/>
          <w:sz w:val="28"/>
          <w:szCs w:val="28"/>
        </w:rPr>
        <w:t xml:space="preserve">к сведению доклад </w:t>
      </w:r>
      <w:r>
        <w:rPr>
          <w:rFonts w:ascii="Times New Roman" w:hAnsi="Times New Roman" w:cs="Times New Roman"/>
          <w:sz w:val="28"/>
          <w:szCs w:val="28"/>
        </w:rPr>
        <w:t>главного г</w:t>
      </w:r>
      <w:r w:rsidRPr="009E52AF">
        <w:rPr>
          <w:rFonts w:ascii="Times New Roman" w:hAnsi="Times New Roman" w:cs="Times New Roman"/>
          <w:sz w:val="28"/>
          <w:szCs w:val="28"/>
        </w:rPr>
        <w:t>осударствен</w:t>
      </w:r>
      <w:r>
        <w:rPr>
          <w:rFonts w:ascii="Times New Roman" w:hAnsi="Times New Roman" w:cs="Times New Roman"/>
          <w:sz w:val="28"/>
          <w:szCs w:val="28"/>
        </w:rPr>
        <w:t xml:space="preserve">ного инспектора по охране труда </w:t>
      </w:r>
      <w:r w:rsidRPr="00DA2436">
        <w:rPr>
          <w:rFonts w:ascii="Times New Roman" w:hAnsi="Times New Roman" w:cs="Times New Roman"/>
          <w:sz w:val="28"/>
          <w:szCs w:val="28"/>
        </w:rPr>
        <w:t>Государственной инспекции труда в</w:t>
      </w:r>
      <w:r w:rsidRPr="009E52AF">
        <w:rPr>
          <w:rFonts w:ascii="Times New Roman" w:hAnsi="Times New Roman" w:cs="Times New Roman"/>
          <w:sz w:val="28"/>
          <w:szCs w:val="28"/>
        </w:rPr>
        <w:t xml:space="preserve"> Республике Адыгея по правоприменительной практике федерального государственного надзора в сфере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2AF">
        <w:rPr>
          <w:rFonts w:ascii="Times New Roman" w:hAnsi="Times New Roman" w:cs="Times New Roman"/>
          <w:sz w:val="28"/>
          <w:szCs w:val="28"/>
        </w:rPr>
        <w:t xml:space="preserve">охраны труда и расследования несчастных случаев на производстве Государственной инспекции </w:t>
      </w:r>
      <w:r>
        <w:rPr>
          <w:rFonts w:ascii="Times New Roman" w:hAnsi="Times New Roman" w:cs="Times New Roman"/>
          <w:sz w:val="28"/>
          <w:szCs w:val="28"/>
        </w:rPr>
        <w:t>труда в Республике Адыгея.</w:t>
      </w:r>
      <w:r w:rsidR="00BA25E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9E52AF" w:rsidRDefault="00FB6F38" w:rsidP="009E52A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E52AF">
        <w:rPr>
          <w:rFonts w:ascii="Times New Roman" w:hAnsi="Times New Roman" w:cs="Times New Roman"/>
          <w:b/>
          <w:sz w:val="28"/>
          <w:szCs w:val="28"/>
        </w:rPr>
        <w:t>. Вопросы и ответы.</w:t>
      </w:r>
    </w:p>
    <w:p w:rsidR="009E52AF" w:rsidRDefault="009E52AF" w:rsidP="009E52A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52AF" w:rsidRDefault="009E52AF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lastRenderedPageBreak/>
        <w:t>Принять к сведению вопросы присутствующих и ответы руководителя и заместителей руководителя Государственной инспекции труда в Республике Адыгея.</w:t>
      </w:r>
    </w:p>
    <w:p w:rsidR="005051C1" w:rsidRDefault="005051C1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1C1" w:rsidRDefault="005051C1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1C1" w:rsidRPr="005051C1" w:rsidRDefault="005051C1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/>
          <w:bCs/>
          <w:color w:val="2E2D2D"/>
          <w:sz w:val="28"/>
          <w:szCs w:val="28"/>
          <w:bdr w:val="none" w:sz="0" w:space="0" w:color="auto" w:frame="1"/>
        </w:rPr>
        <w:t>Решили:</w:t>
      </w:r>
    </w:p>
    <w:p w:rsidR="009E52AF" w:rsidRPr="005051C1" w:rsidRDefault="009E52AF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30BA" w:rsidRPr="005051C1" w:rsidRDefault="005051C1" w:rsidP="005051C1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Обобщить итоги рассмотрения анкет, итоги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труда.</w:t>
      </w:r>
    </w:p>
    <w:p w:rsidR="005051C1" w:rsidRPr="005051C1" w:rsidRDefault="005051C1" w:rsidP="005051C1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По итогам проведения публичного мероприятия подготовить пресс-релиз; информацию разместить на сайте.</w:t>
      </w:r>
    </w:p>
    <w:p w:rsidR="00B02118" w:rsidRPr="005051C1" w:rsidRDefault="005051C1" w:rsidP="005051C1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Проанализировать вопросы, полученные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до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и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в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процессе проведения публичных обсуждений, обобщенные ответы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труда.</w:t>
      </w:r>
    </w:p>
    <w:p w:rsidR="005051C1" w:rsidRPr="005051C1" w:rsidRDefault="005051C1" w:rsidP="005051C1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полную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видео-запись проведения публичного мероприятия.</w:t>
      </w:r>
    </w:p>
    <w:p w:rsidR="005051C1" w:rsidRPr="005051C1" w:rsidRDefault="005051C1" w:rsidP="005051C1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Полученные вопросы и данные на них ответы учесть при доработке докладов за следующий отчетный период.</w:t>
      </w:r>
    </w:p>
    <w:p w:rsidR="005051C1" w:rsidRPr="005051C1" w:rsidRDefault="005051C1" w:rsidP="005051C1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Информацию о результатах проведения публичного мероприятия направить в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Роструд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.</w:t>
      </w:r>
    </w:p>
    <w:sectPr w:rsidR="005051C1" w:rsidRPr="0050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34E20"/>
    <w:multiLevelType w:val="hybridMultilevel"/>
    <w:tmpl w:val="46E89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97A88"/>
    <w:multiLevelType w:val="hybridMultilevel"/>
    <w:tmpl w:val="448C2E82"/>
    <w:lvl w:ilvl="0" w:tplc="89B4335E">
      <w:start w:val="1"/>
      <w:numFmt w:val="decimal"/>
      <w:lvlText w:val="%1."/>
      <w:lvlJc w:val="left"/>
      <w:pPr>
        <w:ind w:left="1069" w:hanging="360"/>
      </w:pPr>
      <w:rPr>
        <w:rFonts w:ascii="Times New Roman" w:eastAsia="Arial Unicode MS" w:hAnsi="Times New Roman" w:cs="Times New Roman"/>
        <w:b/>
        <w:color w:val="2E2D2D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DD2"/>
    <w:rsid w:val="002E36A5"/>
    <w:rsid w:val="005051C1"/>
    <w:rsid w:val="005C30BA"/>
    <w:rsid w:val="00721DD2"/>
    <w:rsid w:val="00776DB0"/>
    <w:rsid w:val="00783D86"/>
    <w:rsid w:val="0079282A"/>
    <w:rsid w:val="00902510"/>
    <w:rsid w:val="009E52AF"/>
    <w:rsid w:val="00B02118"/>
    <w:rsid w:val="00BA25EB"/>
    <w:rsid w:val="00CE6589"/>
    <w:rsid w:val="00CF41C6"/>
    <w:rsid w:val="00DA2436"/>
    <w:rsid w:val="00FB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B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0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C30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5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2AF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B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0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C30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5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2AF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2018-04-19T05:57:00Z</cp:lastPrinted>
  <dcterms:created xsi:type="dcterms:W3CDTF">2018-04-19T05:25:00Z</dcterms:created>
  <dcterms:modified xsi:type="dcterms:W3CDTF">2018-04-19T11:25:00Z</dcterms:modified>
</cp:coreProperties>
</file>